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4756" w14:textId="41C0C59A" w:rsidR="00163BDB" w:rsidRPr="00B735B6" w:rsidRDefault="00163BDB" w:rsidP="000072A5">
      <w:pPr>
        <w:pStyle w:val="NormalnyWeb"/>
        <w:rPr>
          <w:rFonts w:ascii="Arial" w:hAnsi="Arial" w:cs="Arial"/>
          <w:sz w:val="28"/>
          <w:szCs w:val="28"/>
        </w:rPr>
      </w:pPr>
    </w:p>
    <w:p w14:paraId="4948C7B0" w14:textId="351B74FC" w:rsidR="00291778" w:rsidRPr="00B735B6" w:rsidRDefault="009019D2" w:rsidP="00291778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B735B6">
        <w:rPr>
          <w:rFonts w:ascii="Arial" w:hAnsi="Arial" w:cs="Arial"/>
          <w:b/>
          <w:bCs/>
          <w:noProof/>
          <w:color w:val="000000"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2D4311EB" wp14:editId="011339A5">
            <wp:simplePos x="0" y="0"/>
            <wp:positionH relativeFrom="column">
              <wp:posOffset>2051685</wp:posOffset>
            </wp:positionH>
            <wp:positionV relativeFrom="paragraph">
              <wp:posOffset>635</wp:posOffset>
            </wp:positionV>
            <wp:extent cx="2197735" cy="2210435"/>
            <wp:effectExtent l="0" t="0" r="0" b="0"/>
            <wp:wrapTopAndBottom/>
            <wp:docPr id="1" name="Obraz 1" descr="Logo tekstów łatwych do czytania i rozumie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tekstów łatwych do czytania i rozumien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CD52B" w14:textId="3BBBC84E" w:rsidR="00142FF7" w:rsidRDefault="005B7BB5" w:rsidP="00142FF7">
      <w:pPr>
        <w:pStyle w:val="Nagwek1"/>
        <w:jc w:val="center"/>
      </w:pPr>
      <w:r w:rsidRPr="00B735B6">
        <w:t>Informacja</w:t>
      </w:r>
      <w:r w:rsidR="00E2593E">
        <w:t xml:space="preserve"> o</w:t>
      </w:r>
      <w:r w:rsidR="00370558" w:rsidRPr="00B735B6">
        <w:t xml:space="preserve"> </w:t>
      </w:r>
      <w:r w:rsidRPr="00B735B6">
        <w:t xml:space="preserve">Urzędzie </w:t>
      </w:r>
      <w:r w:rsidR="00142FF7">
        <w:t>Gmin</w:t>
      </w:r>
      <w:r w:rsidR="00894E42">
        <w:t>y</w:t>
      </w:r>
      <w:r w:rsidR="00142FF7">
        <w:t xml:space="preserve"> Aleksand</w:t>
      </w:r>
      <w:r w:rsidR="00414AB8">
        <w:t xml:space="preserve">rów </w:t>
      </w:r>
      <w:r w:rsidR="00142FF7">
        <w:t>Kujawski</w:t>
      </w:r>
    </w:p>
    <w:p w14:paraId="446A741A" w14:textId="4B1B1A8E" w:rsidR="00370558" w:rsidRPr="00B735B6" w:rsidRDefault="005078E4" w:rsidP="00142FF7">
      <w:pPr>
        <w:pStyle w:val="Nagwek1"/>
        <w:jc w:val="center"/>
      </w:pPr>
      <w:r>
        <w:t xml:space="preserve">w </w:t>
      </w:r>
      <w:r w:rsidR="005B7BB5" w:rsidRPr="00B735B6">
        <w:t>tekście łatwym do czytania i rozumienia</w:t>
      </w:r>
    </w:p>
    <w:p w14:paraId="4DFE1652" w14:textId="0A2EC265" w:rsidR="005B7BB5" w:rsidRDefault="005B7BB5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735B6">
        <w:rPr>
          <w:rFonts w:ascii="Arial" w:hAnsi="Arial" w:cs="Arial"/>
          <w:sz w:val="28"/>
          <w:szCs w:val="28"/>
        </w:rPr>
        <w:t xml:space="preserve">Polska podzielona jest na 16 województw. Jednym z województw jest województwo </w:t>
      </w:r>
      <w:r w:rsidR="00142FF7">
        <w:rPr>
          <w:rFonts w:ascii="Arial" w:hAnsi="Arial" w:cs="Arial"/>
          <w:sz w:val="28"/>
          <w:szCs w:val="28"/>
        </w:rPr>
        <w:t>Kujawsko-Pomorskie</w:t>
      </w:r>
      <w:r w:rsidRPr="00B735B6">
        <w:rPr>
          <w:rFonts w:ascii="Arial" w:hAnsi="Arial" w:cs="Arial"/>
          <w:sz w:val="28"/>
          <w:szCs w:val="28"/>
        </w:rPr>
        <w:t xml:space="preserve">. </w:t>
      </w:r>
    </w:p>
    <w:p w14:paraId="3EE461A0" w14:textId="39042845" w:rsidR="00142FF7" w:rsidRPr="00B735B6" w:rsidRDefault="00142FF7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Województwa podzielone są na powiaty, a powiaty na gminy. </w:t>
      </w:r>
    </w:p>
    <w:p w14:paraId="6C46E370" w14:textId="4A2BA4B3" w:rsidR="005B7BB5" w:rsidRPr="00B735B6" w:rsidRDefault="00142FF7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Gmina Aleksandrów Kujawski </w:t>
      </w:r>
      <w:r w:rsidR="005B7BB5" w:rsidRPr="00B735B6">
        <w:rPr>
          <w:rFonts w:ascii="Arial" w:hAnsi="Arial" w:cs="Arial"/>
          <w:sz w:val="28"/>
          <w:szCs w:val="28"/>
        </w:rPr>
        <w:t xml:space="preserve">jest w województwie </w:t>
      </w:r>
      <w:r>
        <w:rPr>
          <w:rFonts w:ascii="Arial" w:hAnsi="Arial" w:cs="Arial"/>
          <w:sz w:val="28"/>
          <w:szCs w:val="28"/>
        </w:rPr>
        <w:t>Kujawsko-Pomorskim</w:t>
      </w:r>
      <w:r w:rsidR="005B7BB5" w:rsidRPr="00B735B6">
        <w:rPr>
          <w:rFonts w:ascii="Arial" w:hAnsi="Arial" w:cs="Arial"/>
          <w:sz w:val="28"/>
          <w:szCs w:val="28"/>
        </w:rPr>
        <w:t>.</w:t>
      </w:r>
    </w:p>
    <w:p w14:paraId="0CD18977" w14:textId="1AC0D2C3" w:rsidR="00F0133D" w:rsidRPr="000178D8" w:rsidRDefault="00476AB1" w:rsidP="00F0133D">
      <w:pPr>
        <w:rPr>
          <w:rFonts w:ascii="Arial" w:hAnsi="Arial" w:cs="Arial"/>
          <w:sz w:val="28"/>
          <w:szCs w:val="28"/>
        </w:rPr>
      </w:pPr>
      <w:r w:rsidRPr="000178D8">
        <w:rPr>
          <w:rFonts w:ascii="Arial" w:hAnsi="Arial" w:cs="Arial"/>
          <w:noProof/>
          <w:sz w:val="28"/>
          <w:szCs w:val="28"/>
        </w:rPr>
        <w:t xml:space="preserve"> </w:t>
      </w:r>
      <w:r w:rsidR="00F0133D" w:rsidRPr="000178D8">
        <w:rPr>
          <w:rFonts w:ascii="Arial" w:hAnsi="Arial" w:cs="Arial"/>
          <w:sz w:val="28"/>
          <w:szCs w:val="28"/>
        </w:rPr>
        <w:t xml:space="preserve">Każde miasto </w:t>
      </w:r>
      <w:r w:rsidR="00142FF7">
        <w:rPr>
          <w:rFonts w:ascii="Arial" w:hAnsi="Arial" w:cs="Arial"/>
          <w:sz w:val="28"/>
          <w:szCs w:val="28"/>
        </w:rPr>
        <w:t xml:space="preserve">i każda gmina </w:t>
      </w:r>
      <w:r w:rsidR="00F0133D" w:rsidRPr="000178D8">
        <w:rPr>
          <w:rFonts w:ascii="Arial" w:hAnsi="Arial" w:cs="Arial"/>
          <w:sz w:val="28"/>
          <w:szCs w:val="28"/>
        </w:rPr>
        <w:t xml:space="preserve">ma swój specjalny znak, który nazywamy herbem. </w:t>
      </w:r>
    </w:p>
    <w:p w14:paraId="5D9353D9" w14:textId="7262466C" w:rsidR="00F0133D" w:rsidRPr="000178D8" w:rsidRDefault="00476AB1" w:rsidP="00F0133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5D1B2A" wp14:editId="76B797FF">
            <wp:simplePos x="0" y="0"/>
            <wp:positionH relativeFrom="column">
              <wp:posOffset>4741545</wp:posOffset>
            </wp:positionH>
            <wp:positionV relativeFrom="paragraph">
              <wp:posOffset>5715</wp:posOffset>
            </wp:positionV>
            <wp:extent cx="1066670" cy="1240892"/>
            <wp:effectExtent l="0" t="0" r="635" b="0"/>
            <wp:wrapSquare wrapText="bothSides"/>
            <wp:docPr id="7" name="Obraz 7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0" cy="12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3D" w:rsidRPr="000178D8">
        <w:rPr>
          <w:rFonts w:ascii="Arial" w:hAnsi="Arial" w:cs="Arial"/>
          <w:sz w:val="28"/>
          <w:szCs w:val="28"/>
        </w:rPr>
        <w:t xml:space="preserve">Różne firmy mają swój specjalny znak zwany logiem a miasta </w:t>
      </w:r>
      <w:r w:rsidR="00142FF7">
        <w:rPr>
          <w:rFonts w:ascii="Arial" w:hAnsi="Arial" w:cs="Arial"/>
          <w:sz w:val="28"/>
          <w:szCs w:val="28"/>
        </w:rPr>
        <w:t xml:space="preserve">i gminy </w:t>
      </w:r>
      <w:r w:rsidR="00F0133D" w:rsidRPr="000178D8">
        <w:rPr>
          <w:rFonts w:ascii="Arial" w:hAnsi="Arial" w:cs="Arial"/>
          <w:sz w:val="28"/>
          <w:szCs w:val="28"/>
        </w:rPr>
        <w:t xml:space="preserve">mają herby. </w:t>
      </w:r>
    </w:p>
    <w:p w14:paraId="2EBD7BB9" w14:textId="4129F513" w:rsidR="00F0133D" w:rsidRPr="00D940B0" w:rsidRDefault="00F0133D" w:rsidP="00F0133D">
      <w:pPr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 xml:space="preserve">Tak wygląda herb </w:t>
      </w:r>
      <w:r w:rsidR="00142FF7">
        <w:rPr>
          <w:rFonts w:ascii="Arial" w:hAnsi="Arial" w:cs="Arial"/>
          <w:sz w:val="28"/>
          <w:szCs w:val="28"/>
        </w:rPr>
        <w:t>Gminy Aleksandrów Kujawski</w:t>
      </w:r>
      <w:r w:rsidRPr="00D940B0">
        <w:rPr>
          <w:rFonts w:ascii="Arial" w:hAnsi="Arial" w:cs="Arial"/>
          <w:sz w:val="28"/>
          <w:szCs w:val="28"/>
        </w:rPr>
        <w:t>.</w:t>
      </w:r>
      <w:r w:rsidR="00D940B0"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 xml:space="preserve"> </w:t>
      </w:r>
    </w:p>
    <w:p w14:paraId="22933887" w14:textId="77777777" w:rsidR="00562095" w:rsidRDefault="00562095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59D5A29" w14:textId="1DECDAD1" w:rsidR="000178D8" w:rsidRDefault="003F521F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735B6">
        <w:rPr>
          <w:rFonts w:ascii="Arial" w:hAnsi="Arial" w:cs="Arial"/>
          <w:sz w:val="28"/>
          <w:szCs w:val="28"/>
        </w:rPr>
        <w:lastRenderedPageBreak/>
        <w:t xml:space="preserve">Urząd </w:t>
      </w:r>
      <w:r w:rsidR="00476AB1">
        <w:rPr>
          <w:rFonts w:ascii="Arial" w:hAnsi="Arial" w:cs="Arial"/>
          <w:sz w:val="28"/>
          <w:szCs w:val="28"/>
        </w:rPr>
        <w:t xml:space="preserve">Gminy Aleksandrów Kujawski jest na ulicy Słowackiego </w:t>
      </w:r>
      <w:r w:rsidRPr="00B735B6">
        <w:rPr>
          <w:rFonts w:ascii="Arial" w:hAnsi="Arial" w:cs="Arial"/>
          <w:sz w:val="28"/>
          <w:szCs w:val="28"/>
        </w:rPr>
        <w:t>1</w:t>
      </w:r>
      <w:r w:rsidR="00476AB1">
        <w:rPr>
          <w:rFonts w:ascii="Arial" w:hAnsi="Arial" w:cs="Arial"/>
          <w:sz w:val="28"/>
          <w:szCs w:val="28"/>
        </w:rPr>
        <w:t>2 w Aleksandrowie Kujawskim</w:t>
      </w:r>
      <w:r w:rsidRPr="00B735B6">
        <w:rPr>
          <w:rFonts w:ascii="Arial" w:hAnsi="Arial" w:cs="Arial"/>
          <w:sz w:val="28"/>
          <w:szCs w:val="28"/>
        </w:rPr>
        <w:t>.</w:t>
      </w:r>
    </w:p>
    <w:p w14:paraId="3CE331C1" w14:textId="486EED18" w:rsidR="00562095" w:rsidRDefault="001E0C56" w:rsidP="00562095">
      <w:pPr>
        <w:pStyle w:val="NormalnyWeb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744658E" wp14:editId="5C6EF3B0">
            <wp:extent cx="4413194" cy="2035534"/>
            <wp:effectExtent l="0" t="0" r="6985" b="3175"/>
            <wp:docPr id="19925916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78" cy="20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CE88" w14:textId="3E2A7806" w:rsidR="00431CDE" w:rsidRPr="005078E4" w:rsidRDefault="00431CDE" w:rsidP="00840352">
      <w:pPr>
        <w:pStyle w:val="NormalnyWeb"/>
        <w:jc w:val="both"/>
        <w:rPr>
          <w:rFonts w:ascii="Arial" w:hAnsi="Arial" w:cs="Arial"/>
          <w:color w:val="FF0000"/>
          <w:sz w:val="28"/>
          <w:szCs w:val="28"/>
        </w:rPr>
      </w:pPr>
      <w:r w:rsidRPr="005078E4">
        <w:rPr>
          <w:rFonts w:ascii="Arial" w:hAnsi="Arial" w:cs="Arial"/>
          <w:sz w:val="28"/>
          <w:szCs w:val="28"/>
        </w:rPr>
        <w:t xml:space="preserve">Najważniejszą </w:t>
      </w:r>
      <w:r w:rsidR="003E6A77" w:rsidRPr="005078E4">
        <w:rPr>
          <w:rFonts w:ascii="Arial" w:hAnsi="Arial" w:cs="Arial"/>
          <w:sz w:val="28"/>
          <w:szCs w:val="28"/>
        </w:rPr>
        <w:t>osobą w</w:t>
      </w:r>
      <w:r w:rsidR="000178D8" w:rsidRPr="005078E4">
        <w:rPr>
          <w:rFonts w:ascii="Arial" w:hAnsi="Arial" w:cs="Arial"/>
          <w:sz w:val="28"/>
          <w:szCs w:val="28"/>
        </w:rPr>
        <w:t xml:space="preserve"> </w:t>
      </w:r>
      <w:r w:rsidR="00476AB1">
        <w:rPr>
          <w:rFonts w:ascii="Arial" w:hAnsi="Arial" w:cs="Arial"/>
          <w:sz w:val="28"/>
          <w:szCs w:val="28"/>
        </w:rPr>
        <w:t>U</w:t>
      </w:r>
      <w:r w:rsidR="000178D8" w:rsidRPr="005078E4">
        <w:rPr>
          <w:rFonts w:ascii="Arial" w:hAnsi="Arial" w:cs="Arial"/>
          <w:sz w:val="28"/>
          <w:szCs w:val="28"/>
        </w:rPr>
        <w:t xml:space="preserve">rzędzie </w:t>
      </w:r>
      <w:r w:rsidR="00476AB1">
        <w:rPr>
          <w:rFonts w:ascii="Arial" w:hAnsi="Arial" w:cs="Arial"/>
          <w:sz w:val="28"/>
          <w:szCs w:val="28"/>
        </w:rPr>
        <w:t xml:space="preserve">Gminy </w:t>
      </w:r>
      <w:r w:rsidRPr="00D90AEC">
        <w:rPr>
          <w:rFonts w:ascii="Arial" w:hAnsi="Arial" w:cs="Arial"/>
          <w:color w:val="000000" w:themeColor="text1"/>
          <w:sz w:val="28"/>
          <w:szCs w:val="28"/>
        </w:rPr>
        <w:t xml:space="preserve">jest </w:t>
      </w:r>
      <w:r w:rsidR="00476AB1">
        <w:rPr>
          <w:rFonts w:ascii="Arial" w:hAnsi="Arial" w:cs="Arial"/>
          <w:color w:val="000000" w:themeColor="text1"/>
          <w:sz w:val="28"/>
          <w:szCs w:val="28"/>
        </w:rPr>
        <w:t xml:space="preserve">Wójt. </w:t>
      </w:r>
    </w:p>
    <w:p w14:paraId="450A8876" w14:textId="4A682896" w:rsidR="00B32018" w:rsidRPr="00B735B6" w:rsidRDefault="00431CDE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735B6">
        <w:rPr>
          <w:rFonts w:ascii="Arial" w:hAnsi="Arial" w:cs="Arial"/>
          <w:sz w:val="28"/>
          <w:szCs w:val="28"/>
        </w:rPr>
        <w:t xml:space="preserve">Mówimy, że </w:t>
      </w:r>
      <w:r w:rsidR="006C797D" w:rsidRPr="00B735B6">
        <w:rPr>
          <w:rFonts w:ascii="Arial" w:hAnsi="Arial" w:cs="Arial"/>
          <w:sz w:val="28"/>
          <w:szCs w:val="28"/>
        </w:rPr>
        <w:t>w Urzędzie</w:t>
      </w:r>
      <w:r w:rsidR="003F521F" w:rsidRPr="00B735B6">
        <w:rPr>
          <w:rFonts w:ascii="Arial" w:hAnsi="Arial" w:cs="Arial"/>
          <w:sz w:val="28"/>
          <w:szCs w:val="28"/>
        </w:rPr>
        <w:t xml:space="preserve"> </w:t>
      </w:r>
      <w:r w:rsidR="00476AB1">
        <w:rPr>
          <w:rFonts w:ascii="Arial" w:hAnsi="Arial" w:cs="Arial"/>
          <w:sz w:val="28"/>
          <w:szCs w:val="28"/>
        </w:rPr>
        <w:t xml:space="preserve">Gminy </w:t>
      </w:r>
      <w:r w:rsidR="003F521F" w:rsidRPr="00B735B6">
        <w:rPr>
          <w:rFonts w:ascii="Arial" w:hAnsi="Arial" w:cs="Arial"/>
          <w:sz w:val="28"/>
          <w:szCs w:val="28"/>
        </w:rPr>
        <w:t xml:space="preserve">pracuje </w:t>
      </w:r>
      <w:r w:rsidR="00414AB8">
        <w:rPr>
          <w:rFonts w:ascii="Arial" w:hAnsi="Arial" w:cs="Arial"/>
          <w:sz w:val="28"/>
          <w:szCs w:val="28"/>
        </w:rPr>
        <w:t xml:space="preserve">Wójt </w:t>
      </w:r>
      <w:r w:rsidR="006137D0" w:rsidRPr="00B735B6">
        <w:rPr>
          <w:rFonts w:ascii="Arial" w:hAnsi="Arial" w:cs="Arial"/>
          <w:sz w:val="28"/>
          <w:szCs w:val="28"/>
        </w:rPr>
        <w:t xml:space="preserve">, który </w:t>
      </w:r>
      <w:r w:rsidR="00827705" w:rsidRPr="005078E4">
        <w:rPr>
          <w:rFonts w:ascii="Arial" w:hAnsi="Arial" w:cs="Arial"/>
          <w:sz w:val="28"/>
          <w:szCs w:val="28"/>
        </w:rPr>
        <w:t>zarządza</w:t>
      </w:r>
      <w:r w:rsidR="00827705" w:rsidRPr="00827705">
        <w:rPr>
          <w:rFonts w:ascii="Arial" w:hAnsi="Arial" w:cs="Arial"/>
          <w:color w:val="FF0000"/>
          <w:sz w:val="28"/>
          <w:szCs w:val="28"/>
        </w:rPr>
        <w:t xml:space="preserve"> </w:t>
      </w:r>
      <w:r w:rsidR="003F521F" w:rsidRPr="00B735B6">
        <w:rPr>
          <w:rFonts w:ascii="Arial" w:hAnsi="Arial" w:cs="Arial"/>
          <w:sz w:val="28"/>
          <w:szCs w:val="28"/>
        </w:rPr>
        <w:t xml:space="preserve">gminą i jest kierownikiem Urzędu. </w:t>
      </w:r>
      <w:r w:rsidR="00476AB1">
        <w:rPr>
          <w:rFonts w:ascii="Arial" w:hAnsi="Arial" w:cs="Arial"/>
          <w:sz w:val="28"/>
          <w:szCs w:val="28"/>
        </w:rPr>
        <w:t xml:space="preserve">Wójtowi </w:t>
      </w:r>
      <w:r w:rsidR="003F521F" w:rsidRPr="00B735B6">
        <w:rPr>
          <w:rFonts w:ascii="Arial" w:hAnsi="Arial" w:cs="Arial"/>
          <w:sz w:val="28"/>
          <w:szCs w:val="28"/>
        </w:rPr>
        <w:t>w pracy pomagają sekre</w:t>
      </w:r>
      <w:r w:rsidR="00596C08" w:rsidRPr="00B735B6">
        <w:rPr>
          <w:rFonts w:ascii="Arial" w:hAnsi="Arial" w:cs="Arial"/>
          <w:sz w:val="28"/>
          <w:szCs w:val="28"/>
        </w:rPr>
        <w:t>tarz, skarbnik oraz pracownicy u</w:t>
      </w:r>
      <w:r w:rsidR="003F521F" w:rsidRPr="00B735B6">
        <w:rPr>
          <w:rFonts w:ascii="Arial" w:hAnsi="Arial" w:cs="Arial"/>
          <w:sz w:val="28"/>
          <w:szCs w:val="28"/>
        </w:rPr>
        <w:t xml:space="preserve">rzędu. </w:t>
      </w:r>
    </w:p>
    <w:p w14:paraId="0FC296A6" w14:textId="58941635" w:rsidR="00476AB1" w:rsidRDefault="00476AB1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Wójtem Gminy Aleksandrów Kujawski jest Pan Andrzej Olszewski.</w:t>
      </w:r>
    </w:p>
    <w:p w14:paraId="08C9D74A" w14:textId="455E069D" w:rsidR="009F5F43" w:rsidRDefault="009F5F43" w:rsidP="009F5F43">
      <w:pPr>
        <w:pStyle w:val="NormalnyWeb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66E2C92" wp14:editId="42F8D323">
            <wp:extent cx="2164080" cy="2857500"/>
            <wp:effectExtent l="0" t="0" r="0" b="0"/>
            <wp:docPr id="8" name="Obraz 8" descr="Wójt Andrzej Olsz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Wójt Andrzej Olszew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1F5E" w14:textId="5F6517C8" w:rsidR="006137D0" w:rsidRDefault="007E6B79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 gminie Aleksandrów Kujawski są bardzo ładne tereny do wypoczynku</w:t>
      </w:r>
      <w:r w:rsidR="0031639C">
        <w:rPr>
          <w:rFonts w:ascii="Arial" w:hAnsi="Arial" w:cs="Arial"/>
          <w:sz w:val="28"/>
          <w:szCs w:val="28"/>
        </w:rPr>
        <w:t xml:space="preserve">, </w:t>
      </w:r>
      <w:r w:rsidR="0031639C">
        <w:rPr>
          <w:rFonts w:ascii="Arial" w:hAnsi="Arial" w:cs="Arial"/>
          <w:sz w:val="28"/>
          <w:szCs w:val="28"/>
        </w:rPr>
        <w:br/>
      </w:r>
      <w:r w:rsidR="00560D0D">
        <w:rPr>
          <w:rFonts w:ascii="Arial" w:hAnsi="Arial" w:cs="Arial"/>
          <w:sz w:val="28"/>
          <w:szCs w:val="28"/>
        </w:rPr>
        <w:t>P</w:t>
      </w:r>
      <w:r w:rsidR="0031639C">
        <w:rPr>
          <w:rFonts w:ascii="Arial" w:hAnsi="Arial" w:cs="Arial"/>
          <w:sz w:val="28"/>
          <w:szCs w:val="28"/>
        </w:rPr>
        <w:t xml:space="preserve">rzyjazdu na </w:t>
      </w:r>
      <w:r w:rsidR="003E6A77">
        <w:rPr>
          <w:rFonts w:ascii="Arial" w:hAnsi="Arial" w:cs="Arial"/>
          <w:sz w:val="28"/>
          <w:szCs w:val="28"/>
        </w:rPr>
        <w:t>wakacje</w:t>
      </w:r>
      <w:r w:rsidR="0031639C">
        <w:rPr>
          <w:rFonts w:ascii="Arial" w:hAnsi="Arial" w:cs="Arial"/>
          <w:sz w:val="28"/>
          <w:szCs w:val="28"/>
        </w:rPr>
        <w:t xml:space="preserve"> lub urlop. </w:t>
      </w:r>
    </w:p>
    <w:p w14:paraId="2B0DD76D" w14:textId="6A433DE1" w:rsidR="0031639C" w:rsidRDefault="0031639C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Gminie Aleksandrów Kujawski są 2 bardzo ładne jeziora. </w:t>
      </w:r>
    </w:p>
    <w:p w14:paraId="30A9E1FE" w14:textId="20C395B0" w:rsidR="00A449EF" w:rsidRDefault="00A449EF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Gminie Aleksandrów Kujawski jest Jezioro w Ostrowąsie i Służewie.</w:t>
      </w:r>
    </w:p>
    <w:p w14:paraId="5164211B" w14:textId="23F0E428" w:rsidR="005474A1" w:rsidRDefault="005474A1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Gmina Aleksandrów Kujawski jest w miejscu, gdzie jest </w:t>
      </w:r>
      <w:r w:rsidR="00560D0D">
        <w:rPr>
          <w:rFonts w:ascii="Arial" w:hAnsi="Arial" w:cs="Arial"/>
          <w:sz w:val="28"/>
          <w:szCs w:val="28"/>
        </w:rPr>
        <w:t xml:space="preserve">ważna i </w:t>
      </w:r>
      <w:r>
        <w:rPr>
          <w:rFonts w:ascii="Arial" w:hAnsi="Arial" w:cs="Arial"/>
          <w:sz w:val="28"/>
          <w:szCs w:val="28"/>
        </w:rPr>
        <w:t xml:space="preserve">ładna przyroda. To miejsce nazywa się „Natura 2000”. </w:t>
      </w:r>
    </w:p>
    <w:p w14:paraId="7EA7205B" w14:textId="583636A0" w:rsidR="0031639C" w:rsidRDefault="0031639C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414AB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minie Aleksandrów Kujawski są </w:t>
      </w:r>
      <w:r w:rsidR="003E6A77">
        <w:rPr>
          <w:rFonts w:ascii="Arial" w:hAnsi="Arial" w:cs="Arial"/>
          <w:sz w:val="28"/>
          <w:szCs w:val="28"/>
        </w:rPr>
        <w:t>miejsca,</w:t>
      </w:r>
      <w:r>
        <w:rPr>
          <w:rFonts w:ascii="Arial" w:hAnsi="Arial" w:cs="Arial"/>
          <w:sz w:val="28"/>
          <w:szCs w:val="28"/>
        </w:rPr>
        <w:t xml:space="preserve"> gdzie można jeździć na </w:t>
      </w:r>
      <w:r w:rsidR="003E6A77">
        <w:rPr>
          <w:rFonts w:ascii="Arial" w:hAnsi="Arial" w:cs="Arial"/>
          <w:sz w:val="28"/>
          <w:szCs w:val="28"/>
        </w:rPr>
        <w:t>koniach,</w:t>
      </w:r>
      <w:r>
        <w:rPr>
          <w:rFonts w:ascii="Arial" w:hAnsi="Arial" w:cs="Arial"/>
          <w:sz w:val="28"/>
          <w:szCs w:val="28"/>
        </w:rPr>
        <w:t xml:space="preserve"> czyli konno. </w:t>
      </w:r>
    </w:p>
    <w:p w14:paraId="7A378980" w14:textId="24799AA1" w:rsidR="0031639C" w:rsidRDefault="0031639C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Gminie Aleksandrów Kujawski jest dużo </w:t>
      </w:r>
      <w:r w:rsidR="003E6A77">
        <w:rPr>
          <w:rFonts w:ascii="Arial" w:hAnsi="Arial" w:cs="Arial"/>
          <w:sz w:val="28"/>
          <w:szCs w:val="28"/>
        </w:rPr>
        <w:t>miejsc,</w:t>
      </w:r>
      <w:r>
        <w:rPr>
          <w:rFonts w:ascii="Arial" w:hAnsi="Arial" w:cs="Arial"/>
          <w:sz w:val="28"/>
          <w:szCs w:val="28"/>
        </w:rPr>
        <w:t xml:space="preserve"> gdzie można jeździć na rowerach. </w:t>
      </w:r>
      <w:r>
        <w:rPr>
          <w:rFonts w:ascii="Arial" w:hAnsi="Arial" w:cs="Arial"/>
          <w:sz w:val="28"/>
          <w:szCs w:val="28"/>
        </w:rPr>
        <w:br/>
        <w:t>Takie miejsca nazywamy Ścieżkami rowerowymi.</w:t>
      </w:r>
    </w:p>
    <w:p w14:paraId="5630C8A2" w14:textId="291529DF" w:rsidR="00CA1B5D" w:rsidRDefault="00CA1B5D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gminy Aleksandrów Kujawski można łatwo i szybko dojechać do innych ważnych miast w Polsce. </w:t>
      </w:r>
    </w:p>
    <w:p w14:paraId="2BF411E0" w14:textId="0781A3CF" w:rsidR="00CA1B5D" w:rsidRDefault="00CA1B5D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Gmina Aleksandrów Kujawski jest blisko autostrady A</w:t>
      </w:r>
      <w:r w:rsidR="00560D0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Autostrada, to droga, po której można szybko jeździć. </w:t>
      </w:r>
    </w:p>
    <w:p w14:paraId="682CE7BD" w14:textId="3180AE9A" w:rsidR="00CA1B5D" w:rsidRDefault="00CA1B5D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Gminy Aleksandrów Kujawski Można szybko dojechać pociągiem do Warszawy a samochodem do Gdańska. </w:t>
      </w:r>
    </w:p>
    <w:p w14:paraId="1F4DDDC5" w14:textId="655ADD39" w:rsidR="00CA1B5D" w:rsidRDefault="00CA1B5D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Gmina Aleksandrów Kujawski Jest blisko takich miast jak: Bydgoszcz, </w:t>
      </w:r>
      <w:r w:rsidR="008A2FFA">
        <w:rPr>
          <w:rFonts w:ascii="Arial" w:hAnsi="Arial" w:cs="Arial"/>
          <w:sz w:val="28"/>
          <w:szCs w:val="28"/>
        </w:rPr>
        <w:t xml:space="preserve">Toruń, Ciechocinek. </w:t>
      </w:r>
    </w:p>
    <w:p w14:paraId="7B18B83A" w14:textId="77777777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Gminie Aleksandrów Kujawski jest dużo firm. </w:t>
      </w:r>
    </w:p>
    <w:p w14:paraId="6650940F" w14:textId="77777777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Wiele osób, chce coś produkować lub sprzedawać.</w:t>
      </w:r>
    </w:p>
    <w:p w14:paraId="2B4F3439" w14:textId="77777777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Takie osoby chcą mieć własną firmę a nie pracować u kogoś. </w:t>
      </w:r>
    </w:p>
    <w:p w14:paraId="69E5B15D" w14:textId="68BC011F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3E6A77">
        <w:rPr>
          <w:rFonts w:ascii="Arial" w:hAnsi="Arial" w:cs="Arial"/>
          <w:sz w:val="28"/>
          <w:szCs w:val="28"/>
        </w:rPr>
        <w:t>miejscu,</w:t>
      </w:r>
      <w:r>
        <w:rPr>
          <w:rFonts w:ascii="Arial" w:hAnsi="Arial" w:cs="Arial"/>
          <w:sz w:val="28"/>
          <w:szCs w:val="28"/>
        </w:rPr>
        <w:t xml:space="preserve"> gdzie jest dużo firm mówimy, że jest to miejsce dobre do inwestowania.</w:t>
      </w:r>
    </w:p>
    <w:p w14:paraId="0C524E7B" w14:textId="7B51E2FB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 Gminie Aleksandrów Kujawski mówimy, że jest dobrym miejscem do inwestowania. </w:t>
      </w:r>
    </w:p>
    <w:p w14:paraId="0F7DC46D" w14:textId="239BFC89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Gminie Aleksandrów Kujawski jest stary i ważny kościół</w:t>
      </w:r>
      <w:r w:rsidR="00560D0D">
        <w:rPr>
          <w:rFonts w:ascii="Arial" w:hAnsi="Arial" w:cs="Arial"/>
          <w:sz w:val="28"/>
          <w:szCs w:val="28"/>
        </w:rPr>
        <w:t xml:space="preserve"> w Ostrowąsie</w:t>
      </w:r>
      <w:r>
        <w:rPr>
          <w:rFonts w:ascii="Arial" w:hAnsi="Arial" w:cs="Arial"/>
          <w:sz w:val="28"/>
          <w:szCs w:val="28"/>
        </w:rPr>
        <w:t xml:space="preserve">, który nazywamy sanktuarium. </w:t>
      </w:r>
    </w:p>
    <w:p w14:paraId="773725F6" w14:textId="0C6EB403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Gminie Aleksandrów Kujawski jest sanktuarium maryjne w miejscowości Ostrowąs. </w:t>
      </w:r>
    </w:p>
    <w:p w14:paraId="5BABAB51" w14:textId="220414EC" w:rsidR="008A2FFA" w:rsidRDefault="008A2FFA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Gminie Aleksandrów Kujawski co roku odbywa się specjalne spotkanie dla osób, które piszą </w:t>
      </w:r>
      <w:r w:rsidR="003E6A77">
        <w:rPr>
          <w:rFonts w:ascii="Arial" w:hAnsi="Arial" w:cs="Arial"/>
          <w:sz w:val="28"/>
          <w:szCs w:val="28"/>
        </w:rPr>
        <w:t>wiersze,</w:t>
      </w:r>
      <w:r>
        <w:rPr>
          <w:rFonts w:ascii="Arial" w:hAnsi="Arial" w:cs="Arial"/>
          <w:sz w:val="28"/>
          <w:szCs w:val="28"/>
        </w:rPr>
        <w:t xml:space="preserve"> czyli dla poetów. </w:t>
      </w:r>
    </w:p>
    <w:p w14:paraId="28EEED7B" w14:textId="6090A3AE" w:rsidR="008A2FFA" w:rsidRDefault="00EC31A6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spotkanie dla poetów jest w Gminie Aleksandrów Kujawski w miejscowości Łazieniec. </w:t>
      </w:r>
    </w:p>
    <w:p w14:paraId="07281983" w14:textId="523E4952" w:rsidR="00EC31A6" w:rsidRDefault="00EC31A6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Spotkanie dla poetów w miejscowości Łazieniec nazywa się „Biała Lokomotywa</w:t>
      </w:r>
      <w:r w:rsidR="001618D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0382CFF" w14:textId="1052DC06" w:rsidR="00EC31A6" w:rsidRDefault="00EC31A6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604DB8">
        <w:rPr>
          <w:rFonts w:ascii="Arial" w:hAnsi="Arial" w:cs="Arial"/>
          <w:sz w:val="28"/>
          <w:szCs w:val="28"/>
        </w:rPr>
        <w:t xml:space="preserve">Gminie Aleksandrów Kujawski w </w:t>
      </w:r>
      <w:r>
        <w:rPr>
          <w:rFonts w:ascii="Arial" w:hAnsi="Arial" w:cs="Arial"/>
          <w:sz w:val="28"/>
          <w:szCs w:val="28"/>
        </w:rPr>
        <w:t xml:space="preserve">miejscowości Łazieniec mieszkał bardzo znany polski poeta, który pisał ładne i znane wiersze Edward Stachura. </w:t>
      </w:r>
    </w:p>
    <w:p w14:paraId="566C0FFA" w14:textId="2D6DC210" w:rsidR="00EC31A6" w:rsidRDefault="00411A3C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Gminie Aleksandrów Kujawski w miejscowości Służew</w:t>
      </w:r>
      <w:r w:rsidR="00560D0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mieszkała dawno temu Maria Wodzińska, którą kochał polski bardzo znany kompozytor i pianista Fryderyk Chopin (czytaj Szopen). </w:t>
      </w:r>
    </w:p>
    <w:p w14:paraId="2BF25557" w14:textId="621F7E61" w:rsidR="00411A3C" w:rsidRPr="00B735B6" w:rsidRDefault="00411A3C" w:rsidP="0056209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Kompozytor to ktoś kto pisze różne utwory, pianista to ktoś kto gra na pianinie. </w:t>
      </w:r>
    </w:p>
    <w:p w14:paraId="164E2299" w14:textId="29984EB3" w:rsidR="003F521F" w:rsidRPr="00B735B6" w:rsidRDefault="003F521F" w:rsidP="003F52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Urzędzie </w:t>
      </w:r>
      <w:r w:rsid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Gminy Aleksandrów Kujawski </w:t>
      </w:r>
      <w:r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możesz</w:t>
      </w:r>
      <w:r w:rsidR="00BE3E42"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</w:t>
      </w:r>
      <w:r w:rsid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a </w:t>
      </w:r>
      <w:r w:rsidR="00BE3E42"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rzykład</w:t>
      </w:r>
      <w:r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4E920E64" w14:textId="602AB010" w:rsidR="003F521F" w:rsidRPr="00D90AEC" w:rsidRDefault="00F10BF8" w:rsidP="003F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trike/>
          <w:color w:val="FF0000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="00061EE7" w:rsidRPr="00061EE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U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rzędzie możesz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zameldować się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080633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80633" w:rsidRPr="00B735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61EE7" w:rsidRPr="00061EE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c</w:t>
      </w:r>
      <w:r w:rsidR="00080633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zyli zgłosić w </w:t>
      </w:r>
      <w:r w:rsidR="006C797D" w:rsidRPr="00B735B6">
        <w:rPr>
          <w:rFonts w:ascii="Arial" w:eastAsia="Times New Roman" w:hAnsi="Arial" w:cs="Arial"/>
          <w:sz w:val="28"/>
          <w:szCs w:val="28"/>
          <w:lang w:eastAsia="pl-PL"/>
        </w:rPr>
        <w:t>Urzędzie,</w:t>
      </w:r>
      <w:r w:rsidR="00080633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gdzie mieszkasz. </w:t>
      </w:r>
    </w:p>
    <w:p w14:paraId="543EDEC1" w14:textId="43794B25" w:rsidR="003F521F" w:rsidRPr="00B735B6" w:rsidRDefault="00F10BF8" w:rsidP="003F5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>W Urzędzie możesz w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yrobić dowód osobisty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Każdy kto skończy 18 lat musi mieć dowód osobisty.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Dowód osobisty jest ważny 10 lat.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Co 10 lat każdy musi wyrobić nowy dowód osobisty. </w:t>
      </w:r>
    </w:p>
    <w:p w14:paraId="3921D3C1" w14:textId="1C7E82DD" w:rsidR="003F521F" w:rsidRPr="00B735B6" w:rsidRDefault="006711BE" w:rsidP="00FD0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414AB8">
        <w:rPr>
          <w:rFonts w:ascii="Arial" w:eastAsia="Times New Roman" w:hAnsi="Arial" w:cs="Arial"/>
          <w:sz w:val="28"/>
          <w:szCs w:val="28"/>
          <w:lang w:eastAsia="pl-PL"/>
        </w:rPr>
        <w:t xml:space="preserve"> U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rzędzie możesz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zapłacić lokalne podatki, na przykład podatek od</w:t>
      </w:r>
      <w:r w:rsidR="00B95109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nieruchomości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Podatek od nieruchomości to tak</w:t>
      </w:r>
      <w:r w:rsidR="0065218D" w:rsidRPr="00B735B6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5218D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opłata,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któr</w:t>
      </w:r>
      <w:r w:rsidR="0065218D" w:rsidRPr="00B735B6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płacisz</w:t>
      </w:r>
      <w:r w:rsidR="00B93112">
        <w:rPr>
          <w:rFonts w:ascii="Arial" w:eastAsia="Times New Roman" w:hAnsi="Arial" w:cs="Arial"/>
          <w:sz w:val="28"/>
          <w:szCs w:val="28"/>
          <w:lang w:eastAsia="pl-PL"/>
        </w:rPr>
        <w:t xml:space="preserve"> na przykład</w:t>
      </w:r>
      <w:r w:rsidR="00317D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5218D" w:rsidRPr="00B735B6">
        <w:rPr>
          <w:rFonts w:ascii="Arial" w:eastAsia="Times New Roman" w:hAnsi="Arial" w:cs="Arial"/>
          <w:sz w:val="28"/>
          <w:szCs w:val="28"/>
          <w:lang w:eastAsia="pl-PL"/>
        </w:rPr>
        <w:t>dlatego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5218D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że masz dom lub mieszkanie.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61C5648F" w14:textId="667C4193" w:rsidR="003F521F" w:rsidRPr="00B735B6" w:rsidRDefault="0065218D" w:rsidP="00FD0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414AB8">
        <w:rPr>
          <w:rFonts w:ascii="Arial" w:eastAsia="Times New Roman" w:hAnsi="Arial" w:cs="Arial"/>
          <w:sz w:val="28"/>
          <w:szCs w:val="28"/>
          <w:lang w:eastAsia="pl-PL"/>
        </w:rPr>
        <w:t xml:space="preserve"> U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rzędzie możesz z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apłacić lokalne opłaty, na przykład opłatę za wywóz śmieci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CAFB842" w14:textId="5A12B17D" w:rsidR="003F521F" w:rsidRPr="00B735B6" w:rsidRDefault="0065218D" w:rsidP="00FD0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414AB8">
        <w:rPr>
          <w:rFonts w:ascii="Arial" w:eastAsia="Times New Roman" w:hAnsi="Arial" w:cs="Arial"/>
          <w:sz w:val="28"/>
          <w:szCs w:val="28"/>
          <w:lang w:eastAsia="pl-PL"/>
        </w:rPr>
        <w:t xml:space="preserve"> U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rzędzie możesz z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głosić prowadzenie własnej firmy.</w:t>
      </w:r>
    </w:p>
    <w:p w14:paraId="2C3CB4EA" w14:textId="207FE0E3" w:rsidR="003F521F" w:rsidRPr="00B735B6" w:rsidRDefault="003F521F" w:rsidP="00604DB8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Urząd ma też inne zadania:</w:t>
      </w:r>
    </w:p>
    <w:p w14:paraId="2FF52F14" w14:textId="1BE8E2D1" w:rsidR="003F521F" w:rsidRPr="00B735B6" w:rsidRDefault="00834486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obsługuje różne wybory na przykład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na Prezydenta Polski,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wybory do Sejmu i</w:t>
      </w:r>
      <w:r w:rsidR="00BB175D" w:rsidRPr="00B735B6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Senatu,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do Parlamentu Europejskiego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C1BE356" w14:textId="41870328" w:rsidR="003F521F" w:rsidRPr="00B735B6" w:rsidRDefault="00834486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prowadzi spis ludności w </w:t>
      </w:r>
      <w:r w:rsidR="00BE3E42" w:rsidRPr="00B735B6">
        <w:rPr>
          <w:rFonts w:ascii="Arial" w:eastAsia="Times New Roman" w:hAnsi="Arial" w:cs="Arial"/>
          <w:sz w:val="28"/>
          <w:szCs w:val="28"/>
          <w:lang w:eastAsia="pl-PL"/>
        </w:rPr>
        <w:t>gminie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, czyli </w:t>
      </w:r>
      <w:r w:rsidR="006C797D" w:rsidRPr="00B735B6">
        <w:rPr>
          <w:rFonts w:ascii="Arial" w:eastAsia="Times New Roman" w:hAnsi="Arial" w:cs="Arial"/>
          <w:sz w:val="28"/>
          <w:szCs w:val="28"/>
          <w:lang w:eastAsia="pl-PL"/>
        </w:rPr>
        <w:t>zapisuje,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ile osób mieszka na terenie gminy.</w:t>
      </w:r>
      <w:r w:rsidR="00414AB8">
        <w:rPr>
          <w:rFonts w:ascii="Arial" w:eastAsia="Times New Roman" w:hAnsi="Arial" w:cs="Arial"/>
          <w:sz w:val="28"/>
          <w:szCs w:val="28"/>
          <w:lang w:eastAsia="pl-PL"/>
        </w:rPr>
        <w:t xml:space="preserve"> Na terenie Gminy Aleksandrów Kujawski mieszka prawie 12 tysięcy osób.</w:t>
      </w:r>
    </w:p>
    <w:p w14:paraId="1E0777F1" w14:textId="34B0CE2D" w:rsidR="003F521F" w:rsidRPr="00B735B6" w:rsidRDefault="00A55FF3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zarządza </w:t>
      </w:r>
      <w:r w:rsidR="00BE3E42" w:rsidRPr="00B735B6">
        <w:rPr>
          <w:rFonts w:ascii="Arial" w:eastAsia="Times New Roman" w:hAnsi="Arial" w:cs="Arial"/>
          <w:sz w:val="28"/>
          <w:szCs w:val="28"/>
          <w:lang w:eastAsia="pl-PL"/>
        </w:rPr>
        <w:t>gminą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w sytuacjach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trudnych.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Takie trudne sytuacje nazywamy sytuacjami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kryzysowy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mi.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Takimi trudnymi </w:t>
      </w:r>
      <w:r w:rsidR="006C797D" w:rsidRPr="00B735B6">
        <w:rPr>
          <w:rFonts w:ascii="Arial" w:eastAsia="Times New Roman" w:hAnsi="Arial" w:cs="Arial"/>
          <w:sz w:val="28"/>
          <w:szCs w:val="28"/>
          <w:lang w:eastAsia="pl-PL"/>
        </w:rPr>
        <w:t>sytuacjami,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czyli kryzysowymi może być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na przykład </w:t>
      </w:r>
      <w:r w:rsidR="006C797D" w:rsidRPr="00B735B6">
        <w:rPr>
          <w:rFonts w:ascii="Arial" w:eastAsia="Times New Roman" w:hAnsi="Arial" w:cs="Arial"/>
          <w:sz w:val="28"/>
          <w:szCs w:val="28"/>
          <w:lang w:eastAsia="pl-PL"/>
        </w:rPr>
        <w:t>powódź,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czyli gdy w rzekach jest zbyt dużo wody i wylewa się ona z</w:t>
      </w:r>
      <w:r w:rsidR="00FD013A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rzek. 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Sytuacją </w:t>
      </w:r>
      <w:r w:rsidR="006C797D" w:rsidRPr="00B735B6">
        <w:rPr>
          <w:rFonts w:ascii="Arial" w:eastAsia="Times New Roman" w:hAnsi="Arial" w:cs="Arial"/>
          <w:sz w:val="28"/>
          <w:szCs w:val="28"/>
          <w:lang w:eastAsia="pl-PL"/>
        </w:rPr>
        <w:t>trudną,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czyli kryzysową może być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susz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a – czyli gdy przez dłuższy czas nie pada deszcz.</w:t>
      </w:r>
    </w:p>
    <w:p w14:paraId="1EC2E976" w14:textId="6CD1C2A2" w:rsidR="003F521F" w:rsidRPr="00B735B6" w:rsidRDefault="00D92FF5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ustala, jakie będą lokalne opłaty i podatki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30D31B86" w14:textId="023E7047" w:rsidR="003F521F" w:rsidRPr="00B735B6" w:rsidRDefault="00054B6B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buduje i naprawia drogi gminne, chodniki,</w:t>
      </w:r>
      <w:r w:rsidR="00840352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ścieżki rowerowe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2DD3C337" w14:textId="73A0CAB5" w:rsidR="003F521F" w:rsidRPr="00B735B6" w:rsidRDefault="00054B6B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dba o przyrodę i zieleń w </w:t>
      </w:r>
      <w:r w:rsidR="00BE3E42" w:rsidRPr="00B735B6">
        <w:rPr>
          <w:rFonts w:ascii="Arial" w:eastAsia="Times New Roman" w:hAnsi="Arial" w:cs="Arial"/>
          <w:sz w:val="28"/>
          <w:szCs w:val="28"/>
          <w:lang w:eastAsia="pl-PL"/>
        </w:rPr>
        <w:t>gminie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021FAFD" w14:textId="1192334F" w:rsidR="003F521F" w:rsidRPr="00B735B6" w:rsidRDefault="00054B6B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pilnuje i dba o czystość i porządek</w:t>
      </w: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 w całej gminie.</w:t>
      </w:r>
    </w:p>
    <w:p w14:paraId="1E527B53" w14:textId="41D11393" w:rsidR="003F521F" w:rsidRPr="00B735B6" w:rsidRDefault="00054B6B" w:rsidP="003F5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F521F" w:rsidRPr="00B735B6">
        <w:rPr>
          <w:rFonts w:ascii="Arial" w:eastAsia="Times New Roman" w:hAnsi="Arial" w:cs="Arial"/>
          <w:sz w:val="28"/>
          <w:szCs w:val="28"/>
          <w:lang w:eastAsia="pl-PL"/>
        </w:rPr>
        <w:t>współpracuje z organizacjami pozarządowymi.</w:t>
      </w:r>
    </w:p>
    <w:p w14:paraId="7C9C5260" w14:textId="0F605E1D" w:rsidR="000072A5" w:rsidRPr="00B735B6" w:rsidRDefault="00727ED7" w:rsidP="00B5045B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W </w:t>
      </w:r>
      <w:r w:rsidR="00A449E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Gminnym </w:t>
      </w:r>
      <w:r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Ośrodku Pomocy Społecznej</w:t>
      </w:r>
      <w:r w:rsidR="002549DF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możesz </w:t>
      </w:r>
      <w:r w:rsidR="00FA652A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dostać </w:t>
      </w:r>
      <w:r w:rsidR="002549DF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n</w:t>
      </w:r>
      <w:r w:rsidR="00FA652A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a </w:t>
      </w:r>
      <w:r w:rsidR="002549DF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</w:t>
      </w:r>
      <w:r w:rsidR="00FA652A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rzykład</w:t>
      </w:r>
      <w:r w:rsidR="002549DF" w:rsidRPr="00B735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:</w:t>
      </w:r>
    </w:p>
    <w:p w14:paraId="0D152ADD" w14:textId="7BC29308" w:rsidR="000F546F" w:rsidRPr="00B735B6" w:rsidRDefault="009A7F4C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>Jeżeli masz zbyt mało pieniędzy na swoje utrzymanie to w Ośrodku Pomocy Społecznej możesz dostać pieniądze na swoje utrzymanie i</w:t>
      </w:r>
      <w:r w:rsidR="00B95109">
        <w:rPr>
          <w:rStyle w:val="hgkelc"/>
          <w:rFonts w:ascii="Arial" w:hAnsi="Arial" w:cs="Arial"/>
          <w:color w:val="000000" w:themeColor="text1"/>
          <w:sz w:val="28"/>
          <w:szCs w:val="28"/>
        </w:rPr>
        <w:t> </w:t>
      </w:r>
      <w:r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swojej rodziny. </w:t>
      </w:r>
      <w:r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br/>
        <w:t>A</w:t>
      </w:r>
      <w:r w:rsid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>b</w:t>
      </w:r>
      <w:r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y dostać takie </w:t>
      </w:r>
      <w:r w:rsidR="006C797D"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>pieniądze,</w:t>
      </w:r>
      <w:r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 czyli zasiłek musisz złożyć w Ośrodku Pomocy Społecznej specjalny wniosek. </w:t>
      </w:r>
    </w:p>
    <w:p w14:paraId="5DCA7236" w14:textId="05198C43" w:rsidR="000F546F" w:rsidRDefault="00B70707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>
        <w:rPr>
          <w:rStyle w:val="hgkelc"/>
          <w:rFonts w:ascii="Arial" w:hAnsi="Arial" w:cs="Arial"/>
          <w:color w:val="000000" w:themeColor="text1"/>
          <w:sz w:val="28"/>
          <w:szCs w:val="28"/>
        </w:rPr>
        <w:t>W</w:t>
      </w:r>
      <w:r w:rsidR="00B93112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 Ośrodku </w:t>
      </w:r>
      <w:r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Pomocy Społecznej możesz dostać </w:t>
      </w:r>
      <w:r w:rsidR="000F546F"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pomoc w </w:t>
      </w:r>
      <w:r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znalezieniu pracy. </w:t>
      </w:r>
    </w:p>
    <w:p w14:paraId="6E5E954A" w14:textId="2357958D" w:rsidR="00B70707" w:rsidRPr="00B735B6" w:rsidRDefault="00B70707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>
        <w:rPr>
          <w:rStyle w:val="hgkelc"/>
          <w:rFonts w:ascii="Arial" w:hAnsi="Arial" w:cs="Arial"/>
          <w:color w:val="000000" w:themeColor="text1"/>
          <w:sz w:val="28"/>
          <w:szCs w:val="28"/>
        </w:rPr>
        <w:lastRenderedPageBreak/>
        <w:t xml:space="preserve">W </w:t>
      </w:r>
      <w:r w:rsidR="00BF00F8">
        <w:rPr>
          <w:rStyle w:val="hgkelc"/>
          <w:rFonts w:ascii="Arial" w:hAnsi="Arial" w:cs="Arial"/>
          <w:color w:val="000000" w:themeColor="text1"/>
          <w:sz w:val="28"/>
          <w:szCs w:val="28"/>
        </w:rPr>
        <w:t>O</w:t>
      </w:r>
      <w:r>
        <w:rPr>
          <w:rStyle w:val="hgkelc"/>
          <w:rFonts w:ascii="Arial" w:hAnsi="Arial" w:cs="Arial"/>
          <w:color w:val="000000" w:themeColor="text1"/>
          <w:sz w:val="28"/>
          <w:szCs w:val="28"/>
        </w:rPr>
        <w:t>środku Pomocy Społecznej możesz dostać pomoc w znalezieniu szkoły lub kursu</w:t>
      </w:r>
      <w:r w:rsidR="00061EE7">
        <w:rPr>
          <w:rStyle w:val="hgkelc"/>
          <w:rFonts w:ascii="Arial" w:hAnsi="Arial" w:cs="Arial"/>
          <w:color w:val="000000" w:themeColor="text1"/>
          <w:sz w:val="28"/>
          <w:szCs w:val="28"/>
        </w:rPr>
        <w:t>.</w:t>
      </w:r>
    </w:p>
    <w:p w14:paraId="6A0594B3" w14:textId="6F19E0AF" w:rsidR="000F546F" w:rsidRPr="00B735B6" w:rsidRDefault="00B70707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Ośrodku </w:t>
      </w:r>
      <w:r w:rsidR="009F460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możesz dostać p</w:t>
      </w:r>
      <w:r w:rsidR="000F546F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omoc w załatwianiu trudnych spraw bytowych</w:t>
      </w:r>
      <w:r w:rsidR="00061EE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.</w:t>
      </w:r>
    </w:p>
    <w:p w14:paraId="6A1E65EE" w14:textId="46A67AB0" w:rsidR="000F546F" w:rsidRPr="00B735B6" w:rsidRDefault="00BF00F8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</w:t>
      </w:r>
      <w:r w:rsidR="009F460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Ośr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odku </w:t>
      </w:r>
      <w:r w:rsidR="009F460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możesz dostać i</w:t>
      </w:r>
      <w:r w:rsidR="000F546F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nformację dotyczącą domów pomocy społecznej, ośrodków opiekuńczych, placówek samopomocowych oraz terapeutycznych</w:t>
      </w:r>
      <w:r w:rsidR="00061EE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.</w:t>
      </w:r>
    </w:p>
    <w:p w14:paraId="6B70F808" w14:textId="67DA19E5" w:rsidR="000F546F" w:rsidRPr="00B735B6" w:rsidRDefault="00BF00F8" w:rsidP="000F546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hgkelc"/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</w:t>
      </w:r>
      <w:r w:rsidR="009F4609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Ośrodku możesz dostać s</w:t>
      </w:r>
      <w:r w:rsidR="000F546F"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>pecjalistyczną pomoc psychologów</w:t>
      </w:r>
      <w:r w:rsidR="00F70091"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>, prawników</w:t>
      </w:r>
      <w:r w:rsidR="000F546F" w:rsidRPr="00B735B6">
        <w:rPr>
          <w:rStyle w:val="hgkelc"/>
          <w:rFonts w:ascii="Arial" w:hAnsi="Arial" w:cs="Arial"/>
          <w:color w:val="000000" w:themeColor="text1"/>
          <w:sz w:val="28"/>
          <w:szCs w:val="28"/>
        </w:rPr>
        <w:t xml:space="preserve"> i innych </w:t>
      </w:r>
      <w:r w:rsidR="00B70707">
        <w:rPr>
          <w:rStyle w:val="hgkelc"/>
          <w:rFonts w:ascii="Arial" w:hAnsi="Arial" w:cs="Arial"/>
          <w:color w:val="000000" w:themeColor="text1"/>
          <w:sz w:val="28"/>
          <w:szCs w:val="28"/>
        </w:rPr>
        <w:t>specjalistów.</w:t>
      </w:r>
    </w:p>
    <w:p w14:paraId="2DEDD68B" w14:textId="4D1A8B03" w:rsidR="00F009A4" w:rsidRPr="00B735B6" w:rsidRDefault="00F009A4" w:rsidP="00727ED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35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</w:t>
      </w:r>
      <w:proofErr w:type="spellStart"/>
      <w:r w:rsidR="00560D0D">
        <w:rPr>
          <w:rFonts w:ascii="Arial" w:hAnsi="Arial" w:cs="Arial"/>
          <w:b/>
          <w:bCs/>
          <w:color w:val="000000" w:themeColor="text1"/>
          <w:sz w:val="28"/>
          <w:szCs w:val="28"/>
        </w:rPr>
        <w:t>Algawie</w:t>
      </w:r>
      <w:proofErr w:type="spellEnd"/>
      <w:r w:rsidR="00E23605" w:rsidRPr="00B735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</w:p>
    <w:p w14:paraId="271EEDF8" w14:textId="5CFCE6DA" w:rsidR="00406C71" w:rsidRPr="00B735B6" w:rsidRDefault="00410E5B" w:rsidP="004B57D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Dowiesz się co trzeba zrobić by </w:t>
      </w:r>
      <w:r w:rsidR="00406C71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przyłącz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yć </w:t>
      </w:r>
      <w:r w:rsidR="00406C71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budyn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e</w:t>
      </w:r>
      <w:r w:rsidR="00406C71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k do wodociągu </w:t>
      </w:r>
      <w:r w:rsidR="00406C71" w:rsidRPr="00B735B6">
        <w:rPr>
          <w:rFonts w:ascii="Arial" w:eastAsia="Times New Roman" w:hAnsi="Arial" w:cs="Arial"/>
          <w:sz w:val="28"/>
          <w:szCs w:val="28"/>
          <w:lang w:eastAsia="pl-PL"/>
        </w:rPr>
        <w:t>i kanalizacji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FB62D74" w14:textId="7C0C5134" w:rsidR="00B5045B" w:rsidRDefault="009F4609" w:rsidP="00B5045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Zgł</w:t>
      </w:r>
      <w:r w:rsidR="00406C71" w:rsidRPr="00B735B6">
        <w:rPr>
          <w:rFonts w:ascii="Arial" w:eastAsia="Times New Roman" w:hAnsi="Arial" w:cs="Arial"/>
          <w:sz w:val="28"/>
          <w:szCs w:val="28"/>
          <w:lang w:eastAsia="pl-PL"/>
        </w:rPr>
        <w:t>osić awarię wodociągu lub kanalizacji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3F9BA80" w14:textId="19C7A907" w:rsidR="00B5045B" w:rsidRPr="00B5045B" w:rsidRDefault="00A449EF" w:rsidP="00B5045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735B6">
        <w:rPr>
          <w:noProof/>
        </w:rPr>
        <w:drawing>
          <wp:anchor distT="0" distB="0" distL="114300" distR="114300" simplePos="0" relativeHeight="251658240" behindDoc="0" locked="0" layoutInCell="1" allowOverlap="1" wp14:anchorId="3EAFF503" wp14:editId="3D941CDF">
            <wp:simplePos x="0" y="0"/>
            <wp:positionH relativeFrom="column">
              <wp:posOffset>4956810</wp:posOffset>
            </wp:positionH>
            <wp:positionV relativeFrom="paragraph">
              <wp:posOffset>226695</wp:posOffset>
            </wp:positionV>
            <wp:extent cx="1203960" cy="120396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72D39" w14:textId="2776F5FD" w:rsidR="006D18CF" w:rsidRPr="00B735B6" w:rsidRDefault="004D35BB" w:rsidP="00840352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735B6">
        <w:rPr>
          <w:rFonts w:ascii="Arial" w:hAnsi="Arial" w:cs="Arial"/>
          <w:sz w:val="28"/>
          <w:szCs w:val="28"/>
        </w:rPr>
        <w:t xml:space="preserve">Przed budynkiem </w:t>
      </w:r>
      <w:r w:rsidR="002C1183" w:rsidRPr="002C1183">
        <w:rPr>
          <w:rFonts w:ascii="Arial" w:hAnsi="Arial" w:cs="Arial"/>
          <w:color w:val="FF0000"/>
          <w:sz w:val="28"/>
          <w:szCs w:val="28"/>
        </w:rPr>
        <w:t>U</w:t>
      </w:r>
      <w:r w:rsidRPr="00B735B6">
        <w:rPr>
          <w:rFonts w:ascii="Arial" w:hAnsi="Arial" w:cs="Arial"/>
          <w:sz w:val="28"/>
          <w:szCs w:val="28"/>
        </w:rPr>
        <w:t>rzędu znajduje się specjalne miejsce parkingowe dla osób z</w:t>
      </w:r>
      <w:r w:rsidR="00370558" w:rsidRPr="00B735B6">
        <w:rPr>
          <w:rFonts w:ascii="Arial" w:hAnsi="Arial" w:cs="Arial"/>
          <w:sz w:val="28"/>
          <w:szCs w:val="28"/>
        </w:rPr>
        <w:t> </w:t>
      </w:r>
      <w:r w:rsidRPr="00B735B6">
        <w:rPr>
          <w:rFonts w:ascii="Arial" w:hAnsi="Arial" w:cs="Arial"/>
          <w:sz w:val="28"/>
          <w:szCs w:val="28"/>
        </w:rPr>
        <w:t>niepełnosprawnościami.</w:t>
      </w:r>
    </w:p>
    <w:p w14:paraId="3C9AE00A" w14:textId="26D662E4" w:rsidR="00B70707" w:rsidRDefault="00B70707" w:rsidP="003F52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99C7AA1" w14:textId="77777777" w:rsidR="00512C92" w:rsidRDefault="00512C92" w:rsidP="003F52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A73F8DC" w14:textId="531935FF" w:rsidR="00A449EF" w:rsidRDefault="00512C92" w:rsidP="00A449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8218A79" wp14:editId="77193542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456053" cy="1456053"/>
            <wp:effectExtent l="0" t="0" r="0" b="0"/>
            <wp:wrapSquare wrapText="bothSides"/>
            <wp:docPr id="4" name="Obraz 2" descr="C:\Users\a.pawlowska\Desktop\zega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053" cy="1456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F521F"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Urząd jest otwarty od poniedziałku do piątku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  <w:r w:rsidR="003F521F"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A449EF" w:rsidRP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Poniedziałek 7:30-15:30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A449EF" w:rsidRP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Wtorek 7:30-17:00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A449EF" w:rsidRP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Środa 7:30-15:30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A449EF" w:rsidRP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Czwartek 7:30-15:30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A449EF" w:rsidRPr="00A449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Piątek 7:30-14:00</w:t>
      </w:r>
    </w:p>
    <w:p w14:paraId="2AFFB0E5" w14:textId="6C3E168C" w:rsidR="00B735B6" w:rsidRDefault="00512C92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Kasa Urzędu jest otwarta: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51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Poniedziałek 7:30-14:00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51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Wtorek 7:30-16:30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51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Środa 7:30-14:00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51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Czwartek 7:30-14:00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512C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Piątek 7:30-12:30</w:t>
      </w:r>
    </w:p>
    <w:p w14:paraId="59C448C2" w14:textId="5A281ECE" w:rsidR="00BF00F8" w:rsidRPr="00B735B6" w:rsidRDefault="003F521F" w:rsidP="003F52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Aby załatwić sprawę w Urzędzie można:</w:t>
      </w:r>
    </w:p>
    <w:p w14:paraId="1F07AC87" w14:textId="3D000BD5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pisać potrzebne pismo i wysłać je na adres: </w:t>
      </w:r>
      <w:r w:rsidR="00410E5B" w:rsidRPr="00410E5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Urząd </w:t>
      </w:r>
      <w:r w:rsidR="003A56AC">
        <w:rPr>
          <w:rFonts w:ascii="Arial" w:eastAsia="Times New Roman" w:hAnsi="Arial" w:cs="Arial"/>
          <w:sz w:val="28"/>
          <w:szCs w:val="28"/>
          <w:lang w:eastAsia="pl-PL"/>
        </w:rPr>
        <w:t>Gminy Aleksandrów Kujawski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>, ul</w:t>
      </w:r>
      <w:r w:rsidR="00410E5B" w:rsidRPr="00410E5B">
        <w:rPr>
          <w:rFonts w:ascii="Arial" w:eastAsia="Times New Roman" w:hAnsi="Arial" w:cs="Arial"/>
          <w:sz w:val="28"/>
          <w:szCs w:val="28"/>
          <w:lang w:eastAsia="pl-PL"/>
        </w:rPr>
        <w:t>ica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3A56AC">
        <w:rPr>
          <w:rFonts w:ascii="Arial" w:eastAsia="Times New Roman" w:hAnsi="Arial" w:cs="Arial"/>
          <w:sz w:val="28"/>
          <w:szCs w:val="28"/>
          <w:lang w:eastAsia="pl-PL"/>
        </w:rPr>
        <w:t xml:space="preserve">Słowackiego 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3A56A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414AB8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A56AC">
        <w:rPr>
          <w:rFonts w:ascii="Arial" w:eastAsia="Times New Roman" w:hAnsi="Arial" w:cs="Arial"/>
          <w:sz w:val="28"/>
          <w:szCs w:val="28"/>
          <w:lang w:eastAsia="pl-PL"/>
        </w:rPr>
        <w:t>87-700</w:t>
      </w:r>
      <w:r w:rsidR="005717AC">
        <w:rPr>
          <w:rFonts w:ascii="Arial" w:eastAsia="Times New Roman" w:hAnsi="Arial" w:cs="Arial"/>
          <w:sz w:val="28"/>
          <w:szCs w:val="28"/>
          <w:lang w:eastAsia="pl-PL"/>
        </w:rPr>
        <w:t xml:space="preserve"> Aleksandrów Kujawski</w:t>
      </w:r>
      <w:r w:rsidR="002B308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19E9327D" w14:textId="3F8B4F5C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zynieść pismo do sekretariatu </w:t>
      </w:r>
      <w:r w:rsidR="00D975E2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rzędu. </w:t>
      </w:r>
      <w:r w:rsidR="00410E5B" w:rsidRPr="00410E5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>Sekretariat to biuro, w którym można zostawić pisma i inne dokumenty</w:t>
      </w:r>
      <w:r w:rsidR="002B308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701B2334" w14:textId="449EC757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Nap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isać pismo i wysłać je za pomocą platformy e-PUAP: </w:t>
      </w:r>
      <w:hyperlink r:id="rId14" w:tgtFrame="_blank" w:history="1">
        <w:r w:rsidR="006137D0" w:rsidRPr="00410E5B">
          <w:rPr>
            <w:rFonts w:ascii="Arial" w:eastAsia="Times New Roman" w:hAnsi="Arial" w:cs="Arial"/>
            <w:sz w:val="28"/>
            <w:szCs w:val="28"/>
            <w:lang w:eastAsia="pl-PL"/>
          </w:rPr>
          <w:t>www.epuap.gov.pl</w:t>
        </w:r>
      </w:hyperlink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>. ePUAP to skrót nazwy Elektroniczna Platforma Usług Administracji Publicznej. Do tego sposobu trzeba mieć internet i</w:t>
      </w:r>
      <w:r w:rsidR="00B95109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swoje konto w ePUAP. </w:t>
      </w:r>
    </w:p>
    <w:p w14:paraId="788FCD9B" w14:textId="494AE85A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pisać wiadomość i wysłać ją </w:t>
      </w:r>
      <w:r w:rsidR="007E2021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pocztą elektroniczną 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>na adres e</w:t>
      </w:r>
      <w:r w:rsidR="00B9510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mailowy: </w:t>
      </w:r>
      <w:hyperlink r:id="rId15" w:history="1">
        <w:r w:rsidR="005717AC" w:rsidRPr="00560D0D">
          <w:rPr>
            <w:rFonts w:ascii="Arial" w:eastAsia="Times New Roman" w:hAnsi="Arial" w:cs="Arial"/>
            <w:sz w:val="28"/>
            <w:szCs w:val="28"/>
            <w:lang w:eastAsia="pl-PL"/>
          </w:rPr>
          <w:t>sekretariat@gmina-aleksandrowkujawski.pl</w:t>
        </w:r>
      </w:hyperlink>
      <w:r w:rsidR="005717AC">
        <w:t xml:space="preserve"> </w:t>
      </w:r>
    </w:p>
    <w:p w14:paraId="65AEE3FF" w14:textId="72477618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słać faks pod numer </w:t>
      </w:r>
      <w:r w:rsidR="005717AC" w:rsidRPr="005717AC">
        <w:rPr>
          <w:rFonts w:ascii="Arial" w:eastAsia="Times New Roman" w:hAnsi="Arial" w:cs="Arial"/>
          <w:sz w:val="28"/>
          <w:szCs w:val="28"/>
          <w:lang w:eastAsia="pl-PL"/>
        </w:rPr>
        <w:t>54 282 20 31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01CC677" w14:textId="394720AB" w:rsidR="00410E5B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dzwonić pod numer </w:t>
      </w:r>
      <w:r w:rsidR="005717AC">
        <w:rPr>
          <w:rFonts w:ascii="Arial" w:eastAsia="Times New Roman" w:hAnsi="Arial" w:cs="Arial"/>
          <w:sz w:val="28"/>
          <w:szCs w:val="28"/>
          <w:lang w:eastAsia="pl-PL"/>
        </w:rPr>
        <w:t xml:space="preserve">telefonu </w:t>
      </w:r>
      <w:r w:rsidR="005717AC" w:rsidRPr="005717AC">
        <w:rPr>
          <w:rFonts w:ascii="Arial" w:eastAsia="Times New Roman" w:hAnsi="Arial" w:cs="Arial"/>
          <w:sz w:val="28"/>
          <w:szCs w:val="28"/>
          <w:lang w:eastAsia="pl-PL"/>
        </w:rPr>
        <w:t>54 282 20 59</w:t>
      </w:r>
      <w:r w:rsidR="00061EE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4891EA4" w14:textId="738A2977" w:rsidR="00174801" w:rsidRPr="00410E5B" w:rsidRDefault="009F4609" w:rsidP="00410E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</w:t>
      </w:r>
      <w:r w:rsidR="006137D0" w:rsidRPr="00410E5B">
        <w:rPr>
          <w:rFonts w:ascii="Arial" w:eastAsia="Times New Roman" w:hAnsi="Arial" w:cs="Arial"/>
          <w:sz w:val="28"/>
          <w:szCs w:val="28"/>
          <w:lang w:eastAsia="pl-PL"/>
        </w:rPr>
        <w:t xml:space="preserve">zyjść do Urzędu i spotkać się z pracownikiem w godzinach pracy Urzędu. </w:t>
      </w:r>
    </w:p>
    <w:p w14:paraId="0EF6BF96" w14:textId="00333F83" w:rsidR="004237E5" w:rsidRDefault="00913BFC" w:rsidP="005717A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FF"/>
          <w:sz w:val="28"/>
          <w:szCs w:val="28"/>
          <w:lang w:eastAsia="pl-PL"/>
        </w:rPr>
      </w:pPr>
      <w:r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Informację</w:t>
      </w:r>
      <w:r w:rsidR="00174801" w:rsidRPr="00B735B6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o pracy urzędu można znaleźć na stronach internetowych: </w:t>
      </w:r>
    </w:p>
    <w:p w14:paraId="7DFEBB14" w14:textId="7BF2D9FC" w:rsidR="004B06E1" w:rsidRDefault="00000000" w:rsidP="00B5045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FF"/>
          <w:sz w:val="28"/>
          <w:szCs w:val="28"/>
          <w:lang w:eastAsia="pl-PL"/>
        </w:rPr>
      </w:pPr>
      <w:hyperlink r:id="rId16" w:history="1">
        <w:r w:rsidR="002A4A5F" w:rsidRPr="000A3462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https://gmina-aleksandrowkujawski.pl/</w:t>
        </w:r>
      </w:hyperlink>
    </w:p>
    <w:p w14:paraId="2B897D48" w14:textId="2F6D536C" w:rsidR="002A4A5F" w:rsidRDefault="002A4A5F" w:rsidP="00B5045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FF"/>
          <w:sz w:val="28"/>
          <w:szCs w:val="28"/>
          <w:lang w:eastAsia="pl-PL"/>
        </w:rPr>
      </w:pPr>
      <w:r w:rsidRPr="002A4A5F">
        <w:rPr>
          <w:rFonts w:ascii="Arial" w:eastAsia="Times New Roman" w:hAnsi="Arial" w:cs="Arial"/>
          <w:color w:val="0000FF"/>
          <w:sz w:val="28"/>
          <w:szCs w:val="28"/>
          <w:lang w:eastAsia="pl-PL"/>
        </w:rPr>
        <w:t>http://www.bip.gmina-aleksandrowkujawski.pl/</w:t>
      </w:r>
    </w:p>
    <w:p w14:paraId="1ED43FE9" w14:textId="77777777" w:rsidR="004B06E1" w:rsidRPr="00200D16" w:rsidRDefault="004B06E1" w:rsidP="00B5045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FF"/>
          <w:sz w:val="28"/>
          <w:szCs w:val="28"/>
          <w:lang w:eastAsia="pl-PL"/>
        </w:rPr>
      </w:pPr>
    </w:p>
    <w:sectPr w:rsidR="004B06E1" w:rsidRPr="00200D16" w:rsidSect="001E0C56">
      <w:headerReference w:type="default" r:id="rId17"/>
      <w:footerReference w:type="default" r:id="rId18"/>
      <w:pgSz w:w="11906" w:h="16838"/>
      <w:pgMar w:top="113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9FE8" w14:textId="77777777" w:rsidR="00634B60" w:rsidRDefault="00634B60" w:rsidP="00163BDB">
      <w:pPr>
        <w:spacing w:after="0" w:line="240" w:lineRule="auto"/>
      </w:pPr>
      <w:r>
        <w:separator/>
      </w:r>
    </w:p>
  </w:endnote>
  <w:endnote w:type="continuationSeparator" w:id="0">
    <w:p w14:paraId="587094AC" w14:textId="77777777" w:rsidR="00634B60" w:rsidRDefault="00634B60" w:rsidP="0016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67C3" w14:textId="1B230B66" w:rsidR="001858A2" w:rsidRDefault="001858A2">
    <w:pPr>
      <w:pStyle w:val="Stopka"/>
    </w:pPr>
  </w:p>
  <w:p w14:paraId="1E10BC8A" w14:textId="1CA8971D" w:rsidR="001858A2" w:rsidRDefault="00324F62" w:rsidP="00156700">
    <w:pPr>
      <w:pStyle w:val="Stopka"/>
      <w:tabs>
        <w:tab w:val="clear" w:pos="9072"/>
        <w:tab w:val="left" w:pos="4536"/>
      </w:tabs>
      <w:jc w:val="center"/>
    </w:pPr>
    <w:r>
      <w:rPr>
        <w:noProof/>
      </w:rPr>
      <w:drawing>
        <wp:inline distT="0" distB="0" distL="0" distR="0" wp14:anchorId="0AB9F15B" wp14:editId="1A6CDDEB">
          <wp:extent cx="57531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2A5D" w14:textId="77777777" w:rsidR="00634B60" w:rsidRDefault="00634B60" w:rsidP="00163BDB">
      <w:pPr>
        <w:spacing w:after="0" w:line="240" w:lineRule="auto"/>
      </w:pPr>
      <w:r>
        <w:separator/>
      </w:r>
    </w:p>
  </w:footnote>
  <w:footnote w:type="continuationSeparator" w:id="0">
    <w:p w14:paraId="21AAAFE6" w14:textId="77777777" w:rsidR="00634B60" w:rsidRDefault="00634B60" w:rsidP="0016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E6D0" w14:textId="3A250B8A" w:rsidR="006314AD" w:rsidRPr="001719ED" w:rsidRDefault="001719ED" w:rsidP="000178D8">
    <w:pPr>
      <w:tabs>
        <w:tab w:val="left" w:pos="2250"/>
      </w:tabs>
      <w:autoSpaceDE w:val="0"/>
      <w:autoSpaceDN w:val="0"/>
      <w:adjustRightInd w:val="0"/>
      <w:spacing w:line="360" w:lineRule="auto"/>
      <w:jc w:val="center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D3FBF71" wp14:editId="41A0352E">
          <wp:extent cx="5315585" cy="676910"/>
          <wp:effectExtent l="0" t="0" r="0" b="8890"/>
          <wp:docPr id="514775788" name="Obraz 514775788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3BF70" w14:textId="0F07E7AF" w:rsidR="000E7C1E" w:rsidRPr="000E7C1E" w:rsidRDefault="000E7C1E" w:rsidP="000178D8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MS Mincho" w:cstheme="minorHAnsi"/>
        <w:bCs/>
        <w:iCs/>
        <w:kern w:val="1"/>
        <w:sz w:val="28"/>
        <w:szCs w:val="28"/>
        <w:lang w:eastAsia="pl-PL"/>
      </w:rPr>
    </w:pPr>
    <w:r w:rsidRPr="000E7C1E">
      <w:rPr>
        <w:rFonts w:eastAsia="MS Mincho" w:cstheme="minorHAnsi"/>
        <w:bCs/>
        <w:iCs/>
        <w:kern w:val="1"/>
        <w:sz w:val="28"/>
        <w:szCs w:val="28"/>
        <w:lang w:eastAsia="pl-PL"/>
      </w:rPr>
      <w:t>Dostępny samorząd – granty</w:t>
    </w:r>
  </w:p>
  <w:p w14:paraId="29F40946" w14:textId="11479EBC" w:rsidR="000E7C1E" w:rsidRPr="000E7C1E" w:rsidRDefault="00B735B6" w:rsidP="009948B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Arial" w:hAnsi="Times New Roman" w:cs="Times New Roman"/>
        <w:kern w:val="1"/>
        <w:sz w:val="24"/>
        <w:szCs w:val="24"/>
        <w:lang w:eastAsia="ar-SA"/>
      </w:rPr>
    </w:pPr>
    <w:r>
      <w:rPr>
        <w:rFonts w:ascii="Times New Roman" w:eastAsia="Arial" w:hAnsi="Times New Roman" w:cs="Times New Roman"/>
        <w:kern w:val="1"/>
        <w:sz w:val="24"/>
        <w:szCs w:val="24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DE7"/>
    <w:multiLevelType w:val="multilevel"/>
    <w:tmpl w:val="EA4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772D4"/>
    <w:multiLevelType w:val="hybridMultilevel"/>
    <w:tmpl w:val="F91E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7ED6"/>
    <w:multiLevelType w:val="multilevel"/>
    <w:tmpl w:val="565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3123"/>
    <w:multiLevelType w:val="multilevel"/>
    <w:tmpl w:val="790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07267"/>
    <w:multiLevelType w:val="hybridMultilevel"/>
    <w:tmpl w:val="36EE9BFE"/>
    <w:lvl w:ilvl="0" w:tplc="0EF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0669"/>
    <w:multiLevelType w:val="multilevel"/>
    <w:tmpl w:val="2EA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226A2"/>
    <w:multiLevelType w:val="hybridMultilevel"/>
    <w:tmpl w:val="9A08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78A8"/>
    <w:multiLevelType w:val="multilevel"/>
    <w:tmpl w:val="FBA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716704">
    <w:abstractNumId w:val="7"/>
  </w:num>
  <w:num w:numId="2" w16cid:durableId="1228036374">
    <w:abstractNumId w:val="5"/>
  </w:num>
  <w:num w:numId="3" w16cid:durableId="1752308648">
    <w:abstractNumId w:val="3"/>
  </w:num>
  <w:num w:numId="4" w16cid:durableId="342173301">
    <w:abstractNumId w:val="2"/>
  </w:num>
  <w:num w:numId="5" w16cid:durableId="525599255">
    <w:abstractNumId w:val="0"/>
  </w:num>
  <w:num w:numId="6" w16cid:durableId="1509129562">
    <w:abstractNumId w:val="1"/>
  </w:num>
  <w:num w:numId="7" w16cid:durableId="986665318">
    <w:abstractNumId w:val="6"/>
  </w:num>
  <w:num w:numId="8" w16cid:durableId="2068451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EF"/>
    <w:rsid w:val="000072A5"/>
    <w:rsid w:val="000104EF"/>
    <w:rsid w:val="000178D8"/>
    <w:rsid w:val="00054B6B"/>
    <w:rsid w:val="00061EE7"/>
    <w:rsid w:val="00080633"/>
    <w:rsid w:val="000B6325"/>
    <w:rsid w:val="000E7C1E"/>
    <w:rsid w:val="000F51C2"/>
    <w:rsid w:val="000F546F"/>
    <w:rsid w:val="00142FF7"/>
    <w:rsid w:val="001473C6"/>
    <w:rsid w:val="00156700"/>
    <w:rsid w:val="001618D8"/>
    <w:rsid w:val="00163BDB"/>
    <w:rsid w:val="001719ED"/>
    <w:rsid w:val="00171FD7"/>
    <w:rsid w:val="00174801"/>
    <w:rsid w:val="001858A2"/>
    <w:rsid w:val="0018732D"/>
    <w:rsid w:val="0019671F"/>
    <w:rsid w:val="001A7E12"/>
    <w:rsid w:val="001D4671"/>
    <w:rsid w:val="001E08A4"/>
    <w:rsid w:val="001E0C56"/>
    <w:rsid w:val="001E7DD0"/>
    <w:rsid w:val="00200D16"/>
    <w:rsid w:val="00215F46"/>
    <w:rsid w:val="002549DF"/>
    <w:rsid w:val="00291778"/>
    <w:rsid w:val="002A4A5F"/>
    <w:rsid w:val="002B3087"/>
    <w:rsid w:val="002C1183"/>
    <w:rsid w:val="002D319D"/>
    <w:rsid w:val="0031639C"/>
    <w:rsid w:val="00317D01"/>
    <w:rsid w:val="00324F62"/>
    <w:rsid w:val="00370558"/>
    <w:rsid w:val="00374F09"/>
    <w:rsid w:val="003A56AC"/>
    <w:rsid w:val="003B1DCD"/>
    <w:rsid w:val="003D3076"/>
    <w:rsid w:val="003E1790"/>
    <w:rsid w:val="003E6A77"/>
    <w:rsid w:val="003F3AFE"/>
    <w:rsid w:val="003F521F"/>
    <w:rsid w:val="004005C9"/>
    <w:rsid w:val="00406C71"/>
    <w:rsid w:val="00410E5B"/>
    <w:rsid w:val="00411A3C"/>
    <w:rsid w:val="00414AB8"/>
    <w:rsid w:val="004237E5"/>
    <w:rsid w:val="00431CDE"/>
    <w:rsid w:val="00476AB1"/>
    <w:rsid w:val="004B06E1"/>
    <w:rsid w:val="004B57D8"/>
    <w:rsid w:val="004D35BB"/>
    <w:rsid w:val="005078E4"/>
    <w:rsid w:val="00512C92"/>
    <w:rsid w:val="005474A1"/>
    <w:rsid w:val="00560D0D"/>
    <w:rsid w:val="00562095"/>
    <w:rsid w:val="00566AA9"/>
    <w:rsid w:val="005717AC"/>
    <w:rsid w:val="005962EB"/>
    <w:rsid w:val="00596C08"/>
    <w:rsid w:val="005B2AF2"/>
    <w:rsid w:val="005B7BB5"/>
    <w:rsid w:val="005D7992"/>
    <w:rsid w:val="00604DB8"/>
    <w:rsid w:val="006137D0"/>
    <w:rsid w:val="006314AD"/>
    <w:rsid w:val="00634B60"/>
    <w:rsid w:val="00650A09"/>
    <w:rsid w:val="0065218D"/>
    <w:rsid w:val="0065540C"/>
    <w:rsid w:val="006711BE"/>
    <w:rsid w:val="006C797D"/>
    <w:rsid w:val="006D18CF"/>
    <w:rsid w:val="006D2C61"/>
    <w:rsid w:val="006D4532"/>
    <w:rsid w:val="006F34C1"/>
    <w:rsid w:val="0070201D"/>
    <w:rsid w:val="007123C4"/>
    <w:rsid w:val="00714067"/>
    <w:rsid w:val="00727ED7"/>
    <w:rsid w:val="0073168A"/>
    <w:rsid w:val="00752D16"/>
    <w:rsid w:val="00754BAA"/>
    <w:rsid w:val="007666B3"/>
    <w:rsid w:val="007C79C6"/>
    <w:rsid w:val="007D0DA4"/>
    <w:rsid w:val="007E2021"/>
    <w:rsid w:val="007E6B79"/>
    <w:rsid w:val="00816910"/>
    <w:rsid w:val="00825155"/>
    <w:rsid w:val="00825CF3"/>
    <w:rsid w:val="00827705"/>
    <w:rsid w:val="00834486"/>
    <w:rsid w:val="00840352"/>
    <w:rsid w:val="00894E42"/>
    <w:rsid w:val="008A07C5"/>
    <w:rsid w:val="008A2FFA"/>
    <w:rsid w:val="008F1815"/>
    <w:rsid w:val="009019D2"/>
    <w:rsid w:val="009054B0"/>
    <w:rsid w:val="00913BFC"/>
    <w:rsid w:val="00930275"/>
    <w:rsid w:val="00956D30"/>
    <w:rsid w:val="009665A0"/>
    <w:rsid w:val="0097319B"/>
    <w:rsid w:val="00991171"/>
    <w:rsid w:val="009948B8"/>
    <w:rsid w:val="009A7F4C"/>
    <w:rsid w:val="009D145B"/>
    <w:rsid w:val="009F4609"/>
    <w:rsid w:val="009F5F43"/>
    <w:rsid w:val="009F7829"/>
    <w:rsid w:val="00A27AE0"/>
    <w:rsid w:val="00A308F0"/>
    <w:rsid w:val="00A44056"/>
    <w:rsid w:val="00A449EF"/>
    <w:rsid w:val="00A55FF3"/>
    <w:rsid w:val="00A6437D"/>
    <w:rsid w:val="00AB5F9E"/>
    <w:rsid w:val="00AF3760"/>
    <w:rsid w:val="00B140A2"/>
    <w:rsid w:val="00B32018"/>
    <w:rsid w:val="00B5045B"/>
    <w:rsid w:val="00B70707"/>
    <w:rsid w:val="00B735B6"/>
    <w:rsid w:val="00B84A8D"/>
    <w:rsid w:val="00B93112"/>
    <w:rsid w:val="00B95109"/>
    <w:rsid w:val="00B95A9C"/>
    <w:rsid w:val="00BB175D"/>
    <w:rsid w:val="00BC03B6"/>
    <w:rsid w:val="00BC7E7B"/>
    <w:rsid w:val="00BE3E42"/>
    <w:rsid w:val="00BF00F8"/>
    <w:rsid w:val="00BF0938"/>
    <w:rsid w:val="00C71A62"/>
    <w:rsid w:val="00CA1B5D"/>
    <w:rsid w:val="00CA31A3"/>
    <w:rsid w:val="00CF7551"/>
    <w:rsid w:val="00D36D14"/>
    <w:rsid w:val="00D61DAB"/>
    <w:rsid w:val="00D75941"/>
    <w:rsid w:val="00D90513"/>
    <w:rsid w:val="00D90AEC"/>
    <w:rsid w:val="00D92FF5"/>
    <w:rsid w:val="00D940B0"/>
    <w:rsid w:val="00D975E2"/>
    <w:rsid w:val="00DB2BB6"/>
    <w:rsid w:val="00DB2F1B"/>
    <w:rsid w:val="00E23605"/>
    <w:rsid w:val="00E2593E"/>
    <w:rsid w:val="00E31FA3"/>
    <w:rsid w:val="00E45520"/>
    <w:rsid w:val="00E60BAA"/>
    <w:rsid w:val="00EA7C1D"/>
    <w:rsid w:val="00EC31A6"/>
    <w:rsid w:val="00EC5903"/>
    <w:rsid w:val="00F009A4"/>
    <w:rsid w:val="00F0133D"/>
    <w:rsid w:val="00F10BF8"/>
    <w:rsid w:val="00F401E8"/>
    <w:rsid w:val="00F414A3"/>
    <w:rsid w:val="00F70091"/>
    <w:rsid w:val="00F72856"/>
    <w:rsid w:val="00F91B88"/>
    <w:rsid w:val="00FA652A"/>
    <w:rsid w:val="00FD013A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379AD"/>
  <w15:chartTrackingRefBased/>
  <w15:docId w15:val="{C5C9A7B5-885D-4207-90A3-60AED99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2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F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52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F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2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521F"/>
    <w:rPr>
      <w:b/>
      <w:bCs/>
    </w:rPr>
  </w:style>
  <w:style w:type="paragraph" w:customStyle="1" w:styleId="ng-scope">
    <w:name w:val="ng-scope"/>
    <w:basedOn w:val="Normalny"/>
    <w:rsid w:val="0061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5B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251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DB"/>
  </w:style>
  <w:style w:type="paragraph" w:styleId="Stopka">
    <w:name w:val="footer"/>
    <w:basedOn w:val="Normalny"/>
    <w:link w:val="StopkaZnak"/>
    <w:uiPriority w:val="99"/>
    <w:unhideWhenUsed/>
    <w:rsid w:val="0016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DB"/>
  </w:style>
  <w:style w:type="character" w:customStyle="1" w:styleId="hgkelc">
    <w:name w:val="hgkelc"/>
    <w:basedOn w:val="Domylnaczcionkaakapitu"/>
    <w:rsid w:val="000F546F"/>
  </w:style>
  <w:style w:type="paragraph" w:styleId="Akapitzlist">
    <w:name w:val="List Paragraph"/>
    <w:basedOn w:val="Normalny"/>
    <w:uiPriority w:val="34"/>
    <w:qFormat/>
    <w:rsid w:val="000F54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37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6E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42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mina-aleksandrowkujawski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ekretariat@gmina-aleksandrowkujawski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pua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37B5-E9D0-472A-8FA2-1CE3C3C7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Gołębiowska</dc:creator>
  <cp:keywords/>
  <dc:description/>
  <cp:lastModifiedBy>Tomasz Langner</cp:lastModifiedBy>
  <cp:revision>2</cp:revision>
  <cp:lastPrinted>2023-05-04T07:16:00Z</cp:lastPrinted>
  <dcterms:created xsi:type="dcterms:W3CDTF">2023-05-31T06:59:00Z</dcterms:created>
  <dcterms:modified xsi:type="dcterms:W3CDTF">2023-05-31T06:59:00Z</dcterms:modified>
</cp:coreProperties>
</file>